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DA" w:rsidRPr="00A6270E" w:rsidRDefault="00A6270E" w:rsidP="00A6270E">
      <w:pPr>
        <w:jc w:val="right"/>
        <w:rPr>
          <w:rFonts w:hint="cs"/>
          <w:b/>
          <w:bCs/>
          <w:sz w:val="36"/>
          <w:szCs w:val="36"/>
          <w:u w:val="single"/>
          <w:rtl/>
          <w:lang w:bidi="ar-EG"/>
        </w:rPr>
      </w:pPr>
      <w:r w:rsidRPr="00A6270E">
        <w:rPr>
          <w:rFonts w:hint="cs"/>
          <w:b/>
          <w:bCs/>
          <w:sz w:val="36"/>
          <w:szCs w:val="36"/>
          <w:u w:val="single"/>
          <w:rtl/>
          <w:lang w:bidi="ar-EG"/>
        </w:rPr>
        <w:t>قصة قصيرة</w:t>
      </w:r>
      <w:r>
        <w:rPr>
          <w:rFonts w:hint="cs"/>
          <w:b/>
          <w:bCs/>
          <w:sz w:val="36"/>
          <w:szCs w:val="36"/>
          <w:u w:val="single"/>
          <w:rtl/>
          <w:lang w:bidi="ar-EG"/>
        </w:rPr>
        <w:t xml:space="preserve">  </w:t>
      </w:r>
    </w:p>
    <w:p w:rsidR="00A6270E" w:rsidRPr="00A6270E" w:rsidRDefault="00A6270E" w:rsidP="00A6270E">
      <w:pPr>
        <w:jc w:val="right"/>
        <w:rPr>
          <w:rFonts w:hint="cs"/>
          <w:b/>
          <w:bCs/>
          <w:sz w:val="72"/>
          <w:szCs w:val="72"/>
          <w:rtl/>
          <w:lang w:bidi="ar-EG"/>
        </w:rPr>
      </w:pPr>
      <w:r w:rsidRPr="00A6270E">
        <w:rPr>
          <w:rFonts w:hint="cs"/>
          <w:b/>
          <w:bCs/>
          <w:sz w:val="36"/>
          <w:szCs w:val="36"/>
          <w:u w:val="single"/>
          <w:rtl/>
          <w:lang w:bidi="ar-EG"/>
        </w:rPr>
        <w:t>بقلم احمد ابراهيم الفقيه</w:t>
      </w:r>
    </w:p>
    <w:p w:rsidR="00A6270E" w:rsidRPr="00A6270E" w:rsidRDefault="00A6270E" w:rsidP="00A6270E">
      <w:pPr>
        <w:jc w:val="center"/>
        <w:rPr>
          <w:rFonts w:hint="cs"/>
          <w:b/>
          <w:bCs/>
          <w:sz w:val="72"/>
          <w:szCs w:val="72"/>
          <w:rtl/>
          <w:lang w:bidi="ar-EG"/>
        </w:rPr>
      </w:pPr>
      <w:r>
        <w:rPr>
          <w:rFonts w:hint="cs"/>
          <w:b/>
          <w:bCs/>
          <w:sz w:val="72"/>
          <w:szCs w:val="72"/>
          <w:rtl/>
          <w:lang w:bidi="ar-EG"/>
        </w:rPr>
        <w:t>مالم يقله القدماء</w:t>
      </w:r>
    </w:p>
    <w:p w:rsidR="00A6270E" w:rsidRDefault="00A6270E" w:rsidP="00A6270E">
      <w:pPr>
        <w:jc w:val="right"/>
        <w:rPr>
          <w:rFonts w:hint="cs"/>
          <w:b/>
          <w:bCs/>
          <w:sz w:val="32"/>
          <w:szCs w:val="32"/>
          <w:rtl/>
          <w:lang w:bidi="ar-EG"/>
        </w:rPr>
      </w:pPr>
      <w:r>
        <w:rPr>
          <w:rFonts w:hint="cs"/>
          <w:b/>
          <w:bCs/>
          <w:sz w:val="32"/>
          <w:szCs w:val="32"/>
          <w:rtl/>
          <w:lang w:bidi="ar-EG"/>
        </w:rPr>
        <w:t>ــ مثلما قال احد القدماء.</w:t>
      </w:r>
    </w:p>
    <w:p w:rsidR="00A6270E" w:rsidRDefault="00A6270E" w:rsidP="001A7CAA">
      <w:pPr>
        <w:jc w:val="both"/>
        <w:rPr>
          <w:rFonts w:hint="cs"/>
          <w:b/>
          <w:bCs/>
          <w:sz w:val="32"/>
          <w:szCs w:val="32"/>
          <w:rtl/>
          <w:lang w:bidi="ar-EG"/>
        </w:rPr>
      </w:pPr>
      <w:r>
        <w:rPr>
          <w:rFonts w:hint="cs"/>
          <w:b/>
          <w:bCs/>
          <w:sz w:val="32"/>
          <w:szCs w:val="32"/>
          <w:rtl/>
          <w:lang w:bidi="ar-EG"/>
        </w:rPr>
        <w:t xml:space="preserve">  </w:t>
      </w:r>
      <w:r w:rsidR="001A7CAA">
        <w:rPr>
          <w:rFonts w:hint="cs"/>
          <w:b/>
          <w:bCs/>
          <w:sz w:val="32"/>
          <w:szCs w:val="32"/>
          <w:rtl/>
          <w:lang w:bidi="ar-EG"/>
        </w:rPr>
        <w:t xml:space="preserve">       </w:t>
      </w:r>
      <w:r>
        <w:rPr>
          <w:rFonts w:hint="cs"/>
          <w:b/>
          <w:bCs/>
          <w:sz w:val="32"/>
          <w:szCs w:val="32"/>
          <w:rtl/>
          <w:lang w:bidi="ar-EG"/>
        </w:rPr>
        <w:t xml:space="preserve"> كانت هذه هي اللازمة التي يكررها زميلنا سليمان ويكمل بها كل جملة يقولها، تسوقه قناعة، فيما يبدو، بان الكلام الذي يقوله، يفقد مصداقيته، اذا لم يكن مدعوما بمرجعية متمثلة في كلام الاولين، المشكلة انه يقولها مع لغو القول وعميقه على السواء، لانه ربما كان هناك ما يبرر هذه اللازمة اذا كان في كلامه شيء من العمق والحكمة، لكنه يلصق هذه اللازمة باي كلام مهما كان كلاما رويتينيا عاديّا كذلك الذي يقوله الناس في سياق التحية وافشاء السلام، مثل ان يدخل ديوان الوزارة في وقت ينشغل فيه الموظفون بالمراجعين والزوار ويلقي بالتحية التي تضيع في الزحام والضجيح، فينطلق تعليقه </w:t>
      </w:r>
      <w:r w:rsidR="001A7CAA">
        <w:rPr>
          <w:rFonts w:hint="cs"/>
          <w:b/>
          <w:bCs/>
          <w:sz w:val="32"/>
          <w:szCs w:val="32"/>
          <w:rtl/>
          <w:lang w:bidi="ar-EG"/>
        </w:rPr>
        <w:t>مرفقا بتلك الجملة الخالدة قائلا:</w:t>
      </w:r>
    </w:p>
    <w:p w:rsidR="001A7CAA" w:rsidRDefault="001A7CAA" w:rsidP="001A7CAA">
      <w:pPr>
        <w:jc w:val="both"/>
        <w:rPr>
          <w:rFonts w:hint="cs"/>
          <w:b/>
          <w:bCs/>
          <w:sz w:val="32"/>
          <w:szCs w:val="32"/>
          <w:rtl/>
          <w:lang w:bidi="ar-EG"/>
        </w:rPr>
      </w:pPr>
      <w:r>
        <w:rPr>
          <w:rFonts w:hint="cs"/>
          <w:b/>
          <w:bCs/>
          <w:sz w:val="32"/>
          <w:szCs w:val="32"/>
          <w:rtl/>
          <w:lang w:bidi="ar-EG"/>
        </w:rPr>
        <w:t>ــ ليس هناك اسوأ من زميل تطلق عليه السلام فلا يرد عليك، كما قال احد الناس القدماء.</w:t>
      </w:r>
    </w:p>
    <w:p w:rsidR="00605138" w:rsidRDefault="001A7CAA" w:rsidP="00605138">
      <w:pPr>
        <w:jc w:val="both"/>
        <w:rPr>
          <w:rFonts w:hint="cs"/>
          <w:b/>
          <w:bCs/>
          <w:sz w:val="32"/>
          <w:szCs w:val="32"/>
          <w:rtl/>
          <w:lang w:bidi="ar-EG"/>
        </w:rPr>
      </w:pPr>
      <w:r>
        <w:rPr>
          <w:rFonts w:hint="cs"/>
          <w:b/>
          <w:bCs/>
          <w:sz w:val="32"/>
          <w:szCs w:val="32"/>
          <w:rtl/>
          <w:lang w:bidi="ar-EG"/>
        </w:rPr>
        <w:t xml:space="preserve">كان القسم الذي يجمعنا، قسما يتبع </w:t>
      </w:r>
      <w:r w:rsidR="00605138">
        <w:rPr>
          <w:rFonts w:hint="cs"/>
          <w:b/>
          <w:bCs/>
          <w:sz w:val="32"/>
          <w:szCs w:val="32"/>
          <w:rtl/>
          <w:lang w:bidi="ar-EG"/>
        </w:rPr>
        <w:t>هيئة حكومية تسمى جهاز</w:t>
      </w:r>
      <w:r>
        <w:rPr>
          <w:rFonts w:hint="cs"/>
          <w:b/>
          <w:bCs/>
          <w:sz w:val="32"/>
          <w:szCs w:val="32"/>
          <w:rtl/>
          <w:lang w:bidi="ar-EG"/>
        </w:rPr>
        <w:t xml:space="preserve"> الرقابة على المصنفات</w:t>
      </w:r>
      <w:r w:rsidR="00605138">
        <w:rPr>
          <w:rFonts w:hint="cs"/>
          <w:b/>
          <w:bCs/>
          <w:sz w:val="32"/>
          <w:szCs w:val="32"/>
          <w:rtl/>
          <w:lang w:bidi="ar-EG"/>
        </w:rPr>
        <w:t xml:space="preserve"> الفنية</w:t>
      </w:r>
      <w:r>
        <w:rPr>
          <w:rFonts w:hint="cs"/>
          <w:b/>
          <w:bCs/>
          <w:sz w:val="32"/>
          <w:szCs w:val="32"/>
          <w:rtl/>
          <w:lang w:bidi="ar-EG"/>
        </w:rPr>
        <w:t>،</w:t>
      </w:r>
      <w:r w:rsidR="00605138">
        <w:rPr>
          <w:rFonts w:hint="cs"/>
          <w:b/>
          <w:bCs/>
          <w:sz w:val="32"/>
          <w:szCs w:val="32"/>
          <w:rtl/>
          <w:lang w:bidi="ar-EG"/>
        </w:rPr>
        <w:t xml:space="preserve"> يختص باصدار التراخيص والموافقات على اعلانات الشوارع، والتأكيد على ان الاعلان مطابق للثوابت الدينية والاخلاقية والسياسية المنصوص عليها في لائحة عمل الجهاز، قبل وضع ختم الموافقة فوقه. </w:t>
      </w:r>
    </w:p>
    <w:p w:rsidR="00606CE0" w:rsidRDefault="001B2836" w:rsidP="00606CE0">
      <w:pPr>
        <w:jc w:val="both"/>
        <w:rPr>
          <w:rFonts w:hint="cs"/>
          <w:b/>
          <w:bCs/>
          <w:sz w:val="32"/>
          <w:szCs w:val="32"/>
          <w:rtl/>
          <w:lang w:bidi="ar-EG"/>
        </w:rPr>
      </w:pPr>
      <w:r>
        <w:rPr>
          <w:rFonts w:hint="cs"/>
          <w:b/>
          <w:bCs/>
          <w:sz w:val="32"/>
          <w:szCs w:val="32"/>
          <w:rtl/>
          <w:lang w:bidi="ar-EG"/>
        </w:rPr>
        <w:t xml:space="preserve">           </w:t>
      </w:r>
      <w:r w:rsidR="00605138">
        <w:rPr>
          <w:rFonts w:hint="cs"/>
          <w:b/>
          <w:bCs/>
          <w:sz w:val="32"/>
          <w:szCs w:val="32"/>
          <w:rtl/>
          <w:lang w:bidi="ar-EG"/>
        </w:rPr>
        <w:t xml:space="preserve">كان سليمان رجلا محبوبا من زملائه في القسم، وعددهم عشرون شخصا بمن فيهم السعاة، وكان يتولى </w:t>
      </w:r>
      <w:r w:rsidR="00A204D7">
        <w:rPr>
          <w:rFonts w:hint="cs"/>
          <w:b/>
          <w:bCs/>
          <w:sz w:val="32"/>
          <w:szCs w:val="32"/>
          <w:rtl/>
          <w:lang w:bidi="ar-EG"/>
        </w:rPr>
        <w:t xml:space="preserve">القيام بعمل يهرب منه بقية الموظفين لما فيه من عسر ومشقة، وهو الخروج لتفقد الاعلانات المعلقة في الشوارع والتحقق من مطابقتها للترخيص الصادر لها، وتسجيل اية مخالفة او عدم التزام بالاصل الذي تمت عليه الموافقة. عمل ميداني، لا يجب ان تحول دون القيام به تقلبات الطقس واشتداده بردا في فصل الشتاء او قيظا في فصل الصيف، ويقتضي ان يشمل اركان بلدية طرابلس بحدودها الرسمية، طوافا يوميا </w:t>
      </w:r>
      <w:r>
        <w:rPr>
          <w:rFonts w:hint="cs"/>
          <w:b/>
          <w:bCs/>
          <w:sz w:val="32"/>
          <w:szCs w:val="32"/>
          <w:rtl/>
          <w:lang w:bidi="ar-EG"/>
        </w:rPr>
        <w:t xml:space="preserve"> يقوم به زميلنا سليمان مستخدما دراجته الخاصة، </w:t>
      </w:r>
      <w:r>
        <w:rPr>
          <w:rFonts w:hint="cs"/>
          <w:b/>
          <w:bCs/>
          <w:sz w:val="32"/>
          <w:szCs w:val="32"/>
          <w:rtl/>
          <w:lang w:bidi="ar-EG"/>
        </w:rPr>
        <w:lastRenderedPageBreak/>
        <w:t xml:space="preserve">دون ان تبدر منه شكوى، او يقدم طلبا ببدل مشقة عمل او توفير سيارة حكومية، كما يفعل غيره من القائمين بمهمات مماثلة في اجهزة اخرى.                               </w:t>
      </w:r>
      <w:r w:rsidR="00605138">
        <w:rPr>
          <w:rFonts w:hint="cs"/>
          <w:b/>
          <w:bCs/>
          <w:sz w:val="32"/>
          <w:szCs w:val="32"/>
          <w:rtl/>
          <w:lang w:bidi="ar-EG"/>
        </w:rPr>
        <w:t xml:space="preserve">  </w:t>
      </w:r>
      <w:r w:rsidR="001A7CAA">
        <w:rPr>
          <w:rFonts w:hint="cs"/>
          <w:b/>
          <w:bCs/>
          <w:sz w:val="32"/>
          <w:szCs w:val="32"/>
          <w:rtl/>
          <w:lang w:bidi="ar-EG"/>
        </w:rPr>
        <w:t xml:space="preserve"> </w:t>
      </w:r>
      <w:r>
        <w:rPr>
          <w:rFonts w:hint="cs"/>
          <w:b/>
          <w:bCs/>
          <w:sz w:val="32"/>
          <w:szCs w:val="32"/>
          <w:rtl/>
          <w:lang w:bidi="ar-EG"/>
        </w:rPr>
        <w:t xml:space="preserve"> وحدث ان اعتمدت الدولة نظاما جديدا في تعيين رؤساء الاقسام اسمه التصعيد، يقتصى ان يتلولى العاملون في القسم اختيار رئيس من بينهم، فاجمع الموظفون على اختيار سليمان لمهمة الرئيس، بدلا من الرئيس الموجود، لكونه اكثر خبرة واقدمية من الجميلع وصاحب شخصية محبوبة ومحبة للاخرين، دائم الاستعدا لتقديم العون والمساعدة لكل من يطلب منه ذلك، خاصة انه اشتكى في الايام الاخيرة من عارض صحي طاريء هو ازدياد حساسيته من الجو البارد، مما يجعل استمراره في العمل الميداني شتاء، مضرا بصحته، </w:t>
      </w:r>
      <w:r w:rsidR="00606CE0">
        <w:rPr>
          <w:rFonts w:hint="cs"/>
          <w:b/>
          <w:bCs/>
          <w:sz w:val="32"/>
          <w:szCs w:val="32"/>
          <w:rtl/>
          <w:lang w:bidi="ar-EG"/>
        </w:rPr>
        <w:t>فكان اختياره لمنصب رئيس القسم، موضع قبول وترحيب منه.</w:t>
      </w:r>
    </w:p>
    <w:p w:rsidR="00812305" w:rsidRDefault="00606CE0" w:rsidP="00812305">
      <w:pPr>
        <w:jc w:val="both"/>
        <w:rPr>
          <w:rFonts w:hint="cs"/>
          <w:b/>
          <w:bCs/>
          <w:sz w:val="32"/>
          <w:szCs w:val="32"/>
          <w:rtl/>
          <w:lang w:bidi="ar-EG"/>
        </w:rPr>
      </w:pPr>
      <w:r>
        <w:rPr>
          <w:rFonts w:hint="cs"/>
          <w:b/>
          <w:bCs/>
          <w:sz w:val="32"/>
          <w:szCs w:val="32"/>
          <w:rtl/>
          <w:lang w:bidi="ar-EG"/>
        </w:rPr>
        <w:t xml:space="preserve">ورغم انه اختيار يأتي في سياق ارتضته اجهزة الدولة وعملت به، الا ان رئيس القسم الذي يجب ان يسلم ما بعهدته من اوراق واختام الى الرئيس الجديد، ابدى ترددا وممانعة، ورفضا ان يتولى هو العمل الميداني الذي كان يقوم به زميله سليمان، حتى رفع الزملاء الامر الى المدير العام للجهاز الذي اجرى اتصالا يرغمه على القبول، وجرى حفل داخل القسم حفل صغير بالمناسبة، القى خلاله زميلنا سليمان خطابا، ردد فيه كثيرا من المقلات التي تتواتر بشكل يومي في الاعلام الثوري، باعتبارها شعارات المرحلة مثل الوظيفة تكليف لا تشريف، والعمل واجب على القادرين الا العجزة، ولا تقدم لشعب لا يعتدم على سواعد ابنائه، والمعرفة حق </w:t>
      </w:r>
      <w:r w:rsidR="00812305">
        <w:rPr>
          <w:rFonts w:hint="cs"/>
          <w:b/>
          <w:bCs/>
          <w:sz w:val="32"/>
          <w:szCs w:val="32"/>
          <w:rtl/>
          <w:lang w:bidi="ar-EG"/>
        </w:rPr>
        <w:t>طبيعي لكل انسان، وكان يتكلم ارتجالا، وبشكل عفوي، وكانت تتسرب تلك الجملة التي صارت لازمة في حديثه، ولم يكن يستطيع منع نفسه من قولها، وهي جملة مثلما قال القدماء.</w:t>
      </w:r>
    </w:p>
    <w:p w:rsidR="00715D1E" w:rsidRDefault="00715D1E" w:rsidP="00715D1E">
      <w:pPr>
        <w:jc w:val="both"/>
        <w:rPr>
          <w:rFonts w:hint="cs"/>
          <w:b/>
          <w:bCs/>
          <w:sz w:val="32"/>
          <w:szCs w:val="32"/>
          <w:rtl/>
          <w:lang w:bidi="ar-EG"/>
        </w:rPr>
      </w:pPr>
      <w:r>
        <w:rPr>
          <w:rFonts w:hint="cs"/>
          <w:b/>
          <w:bCs/>
          <w:sz w:val="32"/>
          <w:szCs w:val="32"/>
          <w:rtl/>
          <w:lang w:bidi="ar-EG"/>
        </w:rPr>
        <w:t>انتهى الحفل وكان الرئيس السابق للقسم الذي استلم سليمان مكانه، جاهزا للطعن في الرئيس الجديد، بتهمة انه يعادي التوجهات الثورية ، يرفض نسبة المقولات الخالدة، الي ابتدها صاحب النظرية وقائد عصر الجماهير، الى صاحبها، وانما يدعي انها من اقوال القدماء، لانه كلما اورد مقولة خالدة، قال بعدها مثلما قال القدماء، مما يعني ان الاخ القائد قام بالسطو عليها ونسبتها الى نفسه.</w:t>
      </w:r>
    </w:p>
    <w:p w:rsidR="00715D1E" w:rsidRDefault="00893B52" w:rsidP="00715D1E">
      <w:pPr>
        <w:jc w:val="both"/>
        <w:rPr>
          <w:rFonts w:hint="cs"/>
          <w:b/>
          <w:bCs/>
          <w:sz w:val="32"/>
          <w:szCs w:val="32"/>
          <w:rtl/>
          <w:lang w:bidi="ar-EG"/>
        </w:rPr>
      </w:pPr>
      <w:r>
        <w:rPr>
          <w:rFonts w:hint="cs"/>
          <w:b/>
          <w:bCs/>
          <w:sz w:val="32"/>
          <w:szCs w:val="32"/>
          <w:rtl/>
          <w:lang w:bidi="ar-EG"/>
        </w:rPr>
        <w:t xml:space="preserve">            </w:t>
      </w:r>
      <w:r w:rsidR="00715D1E">
        <w:rPr>
          <w:rFonts w:hint="cs"/>
          <w:b/>
          <w:bCs/>
          <w:sz w:val="32"/>
          <w:szCs w:val="32"/>
          <w:rtl/>
          <w:lang w:bidi="ar-EG"/>
        </w:rPr>
        <w:t>وقبل ان يمضى زميلنا سليما</w:t>
      </w:r>
      <w:r>
        <w:rPr>
          <w:rFonts w:hint="cs"/>
          <w:b/>
          <w:bCs/>
          <w:sz w:val="32"/>
          <w:szCs w:val="32"/>
          <w:rtl/>
          <w:lang w:bidi="ar-EG"/>
        </w:rPr>
        <w:t>ن</w:t>
      </w:r>
      <w:r w:rsidR="00715D1E">
        <w:rPr>
          <w:rFonts w:hint="cs"/>
          <w:b/>
          <w:bCs/>
          <w:sz w:val="32"/>
          <w:szCs w:val="32"/>
          <w:rtl/>
          <w:lang w:bidi="ar-EG"/>
        </w:rPr>
        <w:t xml:space="preserve"> ثلاثة ايام في عمله الجديد، جاءه استدعاء للمثول امام لجنة التحقيق بمكتب اللجان الثورية، وتمت هناك مواجهته بتسجيل مرئي ومسموع، للكلمة التي قالها في حفل الاستلام والتسلم، وكيف اسند فيها العبارات </w:t>
      </w:r>
      <w:r w:rsidR="00715D1E">
        <w:rPr>
          <w:rFonts w:hint="cs"/>
          <w:b/>
          <w:bCs/>
          <w:sz w:val="32"/>
          <w:szCs w:val="32"/>
          <w:rtl/>
          <w:lang w:bidi="ar-EG"/>
        </w:rPr>
        <w:lastRenderedPageBreak/>
        <w:t>الواردة في الكتاب الاخضر والاخرى التي اطلقها قائد الثورة في اطروحاته، الى مصادر قديمة سابقة لزمن الثورة، طالبين منه تفسيرا لهذا الموقف المشبوه، الذي يسلب الثورة وقائدها شرف التأسيس لعصر جديد هو عصر سلطة الجماهير، باعتباره عصرا غير مسبوق في التاريخ الانساني.</w:t>
      </w:r>
    </w:p>
    <w:p w:rsidR="00893B52" w:rsidRDefault="00893B52" w:rsidP="00893B52">
      <w:pPr>
        <w:jc w:val="both"/>
        <w:rPr>
          <w:rFonts w:hint="cs"/>
          <w:b/>
          <w:bCs/>
          <w:sz w:val="32"/>
          <w:szCs w:val="32"/>
          <w:rtl/>
          <w:lang w:bidi="ar-EG"/>
        </w:rPr>
      </w:pPr>
      <w:r>
        <w:rPr>
          <w:rFonts w:hint="cs"/>
          <w:b/>
          <w:bCs/>
          <w:sz w:val="32"/>
          <w:szCs w:val="32"/>
          <w:rtl/>
          <w:lang w:bidi="ar-EG"/>
        </w:rPr>
        <w:t xml:space="preserve">                   </w:t>
      </w:r>
      <w:r w:rsidR="00715D1E">
        <w:rPr>
          <w:rFonts w:hint="cs"/>
          <w:b/>
          <w:bCs/>
          <w:sz w:val="32"/>
          <w:szCs w:val="32"/>
          <w:rtl/>
          <w:lang w:bidi="ar-EG"/>
        </w:rPr>
        <w:t xml:space="preserve">وحاول جاهدا ان ينفي عن نفسه هذه التهمة ويؤكد للجنة التحقيق ولاءه الطلق للثورة وايمانه باطروحاتها الجديدة ، ومقولات قائدها الخالدة التي يحفظها عن ظهر قلب، بدليل انه كان يقولها من ذاكرته ودون الاعتماد على ورقة مكتوبة، مؤمنا بها ، عاملا بهديها في حياته العامة والخاصة.                                               </w:t>
      </w:r>
      <w:r>
        <w:rPr>
          <w:rFonts w:hint="cs"/>
          <w:b/>
          <w:bCs/>
          <w:sz w:val="32"/>
          <w:szCs w:val="32"/>
          <w:rtl/>
          <w:lang w:bidi="ar-EG"/>
        </w:rPr>
        <w:t>شيئ واحد شفع له، هو انه اثناء التحقيق اعاد بحكم العادة تلك اللازمة التي تتردد في كلامه "مثلما قال احد القدماء"، فادرك اعضاء لجنة التحقيق ان الرجل لم يكن يقول ما قاله في كلمته اثناء الحفل عن نية خبثة تريد النيل من مقولات الاخ القائد ونسبتها لغير قائلها، وانما استجابة لعادة تمكنت منه، وغلبت على حديثه، ولم يكن يسطيع له ردا ولا دفعا.</w:t>
      </w:r>
    </w:p>
    <w:p w:rsidR="00893B52" w:rsidRDefault="00893B52" w:rsidP="00893B52">
      <w:pPr>
        <w:jc w:val="both"/>
        <w:rPr>
          <w:rFonts w:hint="cs"/>
          <w:b/>
          <w:bCs/>
          <w:sz w:val="32"/>
          <w:szCs w:val="32"/>
          <w:rtl/>
          <w:lang w:bidi="ar-EG"/>
        </w:rPr>
      </w:pPr>
      <w:r>
        <w:rPr>
          <w:rFonts w:hint="cs"/>
          <w:b/>
          <w:bCs/>
          <w:sz w:val="32"/>
          <w:szCs w:val="32"/>
          <w:rtl/>
          <w:lang w:bidi="ar-EG"/>
        </w:rPr>
        <w:t>اسفر التحقيق ببراءة الزميل سليمان، والاكتفاء بالغاء التصعيد الذي اصبح بموجبه رئيسا للقسم، وابقاء الوضع على حاله السابق الى حين مجيء دورة تصعيد قادمة، وكان سليما هو اول من تم ابلاغه بهذه النتيجة، فجاء ينقلها لنا سعيدا بان التحقيق انتهى عند هذا الحد، وانه نجا من تهمة قد تذهب بصاحبها الى ما وراء الشمس.</w:t>
      </w:r>
    </w:p>
    <w:p w:rsidR="001A7CAA" w:rsidRDefault="00307F05" w:rsidP="00307F05">
      <w:pPr>
        <w:jc w:val="both"/>
        <w:rPr>
          <w:rFonts w:hint="cs"/>
          <w:b/>
          <w:bCs/>
          <w:sz w:val="32"/>
          <w:szCs w:val="32"/>
          <w:rtl/>
          <w:lang w:bidi="ar-EG"/>
        </w:rPr>
      </w:pPr>
      <w:r>
        <w:rPr>
          <w:rFonts w:hint="cs"/>
          <w:b/>
          <w:bCs/>
          <w:sz w:val="32"/>
          <w:szCs w:val="32"/>
          <w:rtl/>
          <w:lang w:bidi="ar-EG"/>
        </w:rPr>
        <w:t xml:space="preserve">              </w:t>
      </w:r>
      <w:bookmarkStart w:id="0" w:name="_GoBack"/>
      <w:bookmarkEnd w:id="0"/>
      <w:r w:rsidR="00893B52">
        <w:rPr>
          <w:rFonts w:hint="cs"/>
          <w:b/>
          <w:bCs/>
          <w:sz w:val="32"/>
          <w:szCs w:val="32"/>
          <w:rtl/>
          <w:lang w:bidi="ar-EG"/>
        </w:rPr>
        <w:t>ووجدته يطلب ورقة بيضاء، اعطيتها له وراقبته لارى ماذا يفعل بها، واسرعت اضع يدي على الورقة احاول ان اثنيه على ما يكتب لانه كان طلبا باحالته الى التقاعد المبكر، وكنت دخلت العمل فوجدته امامي ولم اكن اريد ان اره يتركه ويمضى، فاصر على اكماله قائلا لي، انه يذكر</w:t>
      </w:r>
      <w:r>
        <w:rPr>
          <w:rFonts w:hint="cs"/>
          <w:b/>
          <w:bCs/>
          <w:sz w:val="32"/>
          <w:szCs w:val="32"/>
          <w:rtl/>
          <w:lang w:bidi="ar-EG"/>
        </w:rPr>
        <w:t xml:space="preserve"> يوما مضى عليه اكثر من ثلاثين عاما، جاء فيه الى هذا المكتب وسال عن ورقة بيضاء مثل هذه، كتب فوقها طلب التحاقه بالعمل، سعيدا بحصوله على القبول ومباشرة حياته الوظيفية في هذا المكتب، وهو اليوم ياتي سعيدا ليكتب ورقة بيضاء مثل تلك الورقة، يكتب فيها طلب خروجه من العمل، واضاف بما عرف عنه من حس الدعابة، بانه بهذه الاسطر التي يكتبها، تصل رحلة الحياة العملية التي خاضها الى ختامها السعيد ، مثلما  قال احد القدماء.                            </w:t>
      </w:r>
      <w:r w:rsidR="00812305">
        <w:rPr>
          <w:rFonts w:hint="cs"/>
          <w:b/>
          <w:bCs/>
          <w:sz w:val="32"/>
          <w:szCs w:val="32"/>
          <w:rtl/>
          <w:lang w:bidi="ar-EG"/>
        </w:rPr>
        <w:t xml:space="preserve">  </w:t>
      </w:r>
      <w:r w:rsidR="00606CE0">
        <w:rPr>
          <w:rFonts w:hint="cs"/>
          <w:b/>
          <w:bCs/>
          <w:sz w:val="32"/>
          <w:szCs w:val="32"/>
          <w:rtl/>
          <w:lang w:bidi="ar-EG"/>
        </w:rPr>
        <w:t xml:space="preserve"> </w:t>
      </w:r>
    </w:p>
    <w:p w:rsidR="001A7CAA" w:rsidRPr="00A6270E" w:rsidRDefault="001A7CAA" w:rsidP="001A7CAA">
      <w:pPr>
        <w:jc w:val="both"/>
        <w:rPr>
          <w:rFonts w:hint="cs"/>
          <w:b/>
          <w:bCs/>
          <w:sz w:val="32"/>
          <w:szCs w:val="32"/>
          <w:lang w:bidi="ar-EG"/>
        </w:rPr>
      </w:pPr>
      <w:r>
        <w:rPr>
          <w:rFonts w:hint="cs"/>
          <w:b/>
          <w:bCs/>
          <w:sz w:val="32"/>
          <w:szCs w:val="32"/>
          <w:rtl/>
          <w:lang w:bidi="ar-EG"/>
        </w:rPr>
        <w:t xml:space="preserve">     </w:t>
      </w:r>
    </w:p>
    <w:sectPr w:rsidR="001A7CAA" w:rsidRPr="00A6270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70E"/>
    <w:rsid w:val="001147FA"/>
    <w:rsid w:val="0017099E"/>
    <w:rsid w:val="001A7CAA"/>
    <w:rsid w:val="001B2836"/>
    <w:rsid w:val="00204FE4"/>
    <w:rsid w:val="00307F05"/>
    <w:rsid w:val="00605138"/>
    <w:rsid w:val="00606CE0"/>
    <w:rsid w:val="00715D1E"/>
    <w:rsid w:val="00810486"/>
    <w:rsid w:val="00812305"/>
    <w:rsid w:val="00893B52"/>
    <w:rsid w:val="00A204D7"/>
    <w:rsid w:val="00A6270E"/>
    <w:rsid w:val="00B61B0D"/>
    <w:rsid w:val="00D540DA"/>
    <w:rsid w:val="00E92618"/>
    <w:rsid w:val="00F41B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2017-05-11T22:27:00Z</dcterms:created>
  <dcterms:modified xsi:type="dcterms:W3CDTF">2017-05-11T22:27:00Z</dcterms:modified>
</cp:coreProperties>
</file>